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26" w:rsidRDefault="005A64D3" w:rsidP="006F4226">
      <w:pPr>
        <w:jc w:val="center"/>
        <w:rPr>
          <w:color w:val="FF0000"/>
          <w:sz w:val="72"/>
          <w:szCs w:val="72"/>
          <w:shd w:val="clear" w:color="auto" w:fill="CCFFFF"/>
        </w:rPr>
      </w:pPr>
      <w:r w:rsidRPr="005A64D3">
        <w:rPr>
          <w:color w:val="FF0000"/>
          <w:sz w:val="72"/>
          <w:szCs w:val="72"/>
          <w:shd w:val="clear" w:color="auto" w:fill="CCFFFF"/>
        </w:rPr>
        <w:t>Flan à la noix de coco</w:t>
      </w:r>
    </w:p>
    <w:p w:rsidR="007631E3" w:rsidRDefault="007631E3" w:rsidP="007631E3">
      <w:pPr>
        <w:rPr>
          <w:color w:val="0D0D0D" w:themeColor="text1" w:themeTint="F2"/>
          <w:sz w:val="32"/>
          <w:szCs w:val="32"/>
          <w:shd w:val="clear" w:color="auto" w:fill="CCFFFF"/>
        </w:rPr>
      </w:pPr>
      <w:r>
        <w:rPr>
          <w:noProof/>
        </w:rPr>
        <w:drawing>
          <wp:inline distT="0" distB="0" distL="0" distR="0" wp14:anchorId="4D5A3415" wp14:editId="28E0DE8B">
            <wp:extent cx="2667000" cy="1714500"/>
            <wp:effectExtent l="0" t="0" r="0" b="0"/>
            <wp:docPr id="3" name="Image 3" descr="Résultat de recherche d'images pour &quot;photos flan à la noix de coc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hotos flan à la noix de coco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4D3" w:rsidRPr="005A64D3">
        <w:rPr>
          <w:color w:val="FF0000"/>
          <w:sz w:val="72"/>
          <w:szCs w:val="72"/>
          <w:shd w:val="clear" w:color="auto" w:fill="CCFFFF"/>
        </w:rPr>
        <w:br/>
      </w:r>
      <w:r w:rsidR="005A64D3">
        <w:rPr>
          <w:color w:val="3366FF"/>
          <w:shd w:val="clear" w:color="auto" w:fill="CCFFFF"/>
        </w:rPr>
        <w:br/>
      </w:r>
      <w:r w:rsidR="005A64D3" w:rsidRPr="007631E3">
        <w:rPr>
          <w:i/>
          <w:color w:val="0D0D0D" w:themeColor="text1" w:themeTint="F2"/>
          <w:sz w:val="28"/>
          <w:szCs w:val="28"/>
          <w:shd w:val="clear" w:color="auto" w:fill="CCFFFF"/>
        </w:rPr>
        <w:t xml:space="preserve">3 </w:t>
      </w:r>
      <w:proofErr w:type="spellStart"/>
      <w:r w:rsidR="005A64D3" w:rsidRPr="007631E3">
        <w:rPr>
          <w:i/>
          <w:color w:val="0D0D0D" w:themeColor="text1" w:themeTint="F2"/>
          <w:sz w:val="28"/>
          <w:szCs w:val="28"/>
          <w:shd w:val="clear" w:color="auto" w:fill="CCFFFF"/>
        </w:rPr>
        <w:t>oeufs</w:t>
      </w:r>
      <w:proofErr w:type="spellEnd"/>
      <w:r w:rsidR="005A64D3" w:rsidRPr="007631E3">
        <w:rPr>
          <w:i/>
          <w:color w:val="0D0D0D" w:themeColor="text1" w:themeTint="F2"/>
          <w:sz w:val="28"/>
          <w:szCs w:val="28"/>
          <w:shd w:val="clear" w:color="auto" w:fill="CCFFFF"/>
        </w:rPr>
        <w:br/>
        <w:t>1 boîte de lait concentré sucré</w:t>
      </w:r>
      <w:r w:rsidR="005A64D3" w:rsidRPr="007631E3">
        <w:rPr>
          <w:i/>
          <w:color w:val="0D0D0D" w:themeColor="text1" w:themeTint="F2"/>
          <w:sz w:val="28"/>
          <w:szCs w:val="28"/>
          <w:shd w:val="clear" w:color="auto" w:fill="CCFFFF"/>
        </w:rPr>
        <w:br/>
        <w:t>2 mesures de lait (avec la boîte de lait concentré) demi-écrémé</w:t>
      </w:r>
      <w:r w:rsidR="005A64D3" w:rsidRPr="007631E3">
        <w:rPr>
          <w:i/>
          <w:color w:val="0D0D0D" w:themeColor="text1" w:themeTint="F2"/>
          <w:sz w:val="28"/>
          <w:szCs w:val="28"/>
          <w:shd w:val="clear" w:color="auto" w:fill="CCFFFF"/>
        </w:rPr>
        <w:br/>
        <w:t>65 g de noix de coco</w:t>
      </w:r>
    </w:p>
    <w:p w:rsidR="007631E3" w:rsidRDefault="005A64D3" w:rsidP="007631E3">
      <w:pPr>
        <w:rPr>
          <w:color w:val="0D0D0D" w:themeColor="text1" w:themeTint="F2"/>
          <w:sz w:val="32"/>
          <w:szCs w:val="32"/>
          <w:shd w:val="clear" w:color="auto" w:fill="CCFFFF"/>
        </w:rPr>
      </w:pPr>
      <w:bookmarkStart w:id="0" w:name="_GoBack"/>
      <w:bookmarkEnd w:id="0"/>
      <w:r w:rsidRPr="007631E3">
        <w:rPr>
          <w:color w:val="0D0D0D" w:themeColor="text1" w:themeTint="F2"/>
          <w:sz w:val="32"/>
          <w:szCs w:val="32"/>
          <w:shd w:val="clear" w:color="auto" w:fill="CCFFFF"/>
        </w:rPr>
        <w:br/>
      </w:r>
      <w:r w:rsidRPr="006F4226">
        <w:rPr>
          <w:color w:val="0D0D0D" w:themeColor="text1" w:themeTint="F2"/>
          <w:sz w:val="32"/>
          <w:szCs w:val="32"/>
          <w:shd w:val="clear" w:color="auto" w:fill="CCFFFF"/>
        </w:rPr>
        <w:br/>
        <w:t xml:space="preserve">Battre les jaunes avec le lait et la noix de coco. </w:t>
      </w:r>
    </w:p>
    <w:p w:rsidR="007631E3" w:rsidRDefault="005A64D3" w:rsidP="007631E3">
      <w:pPr>
        <w:rPr>
          <w:color w:val="0D0D0D" w:themeColor="text1" w:themeTint="F2"/>
          <w:sz w:val="32"/>
          <w:szCs w:val="32"/>
          <w:shd w:val="clear" w:color="auto" w:fill="CCFFFF"/>
        </w:rPr>
      </w:pPr>
      <w:r w:rsidRPr="006F4226">
        <w:rPr>
          <w:color w:val="0D0D0D" w:themeColor="text1" w:themeTint="F2"/>
          <w:sz w:val="32"/>
          <w:szCs w:val="32"/>
          <w:shd w:val="clear" w:color="auto" w:fill="CCFFFF"/>
        </w:rPr>
        <w:br/>
        <w:t>Ajouter les blancs battus en neige</w:t>
      </w:r>
    </w:p>
    <w:p w:rsidR="007631E3" w:rsidRDefault="005A64D3" w:rsidP="007631E3">
      <w:pPr>
        <w:rPr>
          <w:color w:val="0D0D0D" w:themeColor="text1" w:themeTint="F2"/>
          <w:sz w:val="32"/>
          <w:szCs w:val="32"/>
          <w:shd w:val="clear" w:color="auto" w:fill="CCFFFF"/>
        </w:rPr>
      </w:pPr>
      <w:r w:rsidRPr="006F4226">
        <w:rPr>
          <w:color w:val="0D0D0D" w:themeColor="text1" w:themeTint="F2"/>
          <w:sz w:val="32"/>
          <w:szCs w:val="32"/>
          <w:shd w:val="clear" w:color="auto" w:fill="CCFFFF"/>
        </w:rPr>
        <w:br/>
        <w:t>Mélanger puis verser dans un moule</w:t>
      </w:r>
    </w:p>
    <w:p w:rsidR="007631E3" w:rsidRDefault="005A64D3" w:rsidP="007631E3">
      <w:pPr>
        <w:rPr>
          <w:color w:val="0D0D0D" w:themeColor="text1" w:themeTint="F2"/>
          <w:sz w:val="32"/>
          <w:szCs w:val="32"/>
          <w:shd w:val="clear" w:color="auto" w:fill="CCFFFF"/>
        </w:rPr>
      </w:pPr>
      <w:r w:rsidRPr="006F4226">
        <w:rPr>
          <w:color w:val="0D0D0D" w:themeColor="text1" w:themeTint="F2"/>
          <w:sz w:val="32"/>
          <w:szCs w:val="32"/>
          <w:shd w:val="clear" w:color="auto" w:fill="CCFFFF"/>
        </w:rPr>
        <w:br/>
        <w:t>Recouvrir d'un papier aluminium et cuire à la cocotte-minute au bain-marie 8 minutes</w:t>
      </w:r>
    </w:p>
    <w:p w:rsidR="00463E1E" w:rsidRDefault="005A64D3" w:rsidP="007631E3">
      <w:r w:rsidRPr="006F4226">
        <w:rPr>
          <w:color w:val="0D0D0D" w:themeColor="text1" w:themeTint="F2"/>
          <w:sz w:val="32"/>
          <w:szCs w:val="32"/>
          <w:shd w:val="clear" w:color="auto" w:fill="CCFFFF"/>
        </w:rPr>
        <w:br/>
        <w:t>Mettre un torchon dans le fond de la cocotte afin d'éviter les chocs ou le mettre dans le panier</w:t>
      </w:r>
    </w:p>
    <w:sectPr w:rsidR="0046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4D3"/>
    <w:rsid w:val="00463E1E"/>
    <w:rsid w:val="005A64D3"/>
    <w:rsid w:val="006F4226"/>
    <w:rsid w:val="007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D879"/>
  <w15:docId w15:val="{B37D9379-8767-4CF9-8E78-E1471B8F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Lignon</dc:creator>
  <cp:lastModifiedBy>jean-Louis Lignon</cp:lastModifiedBy>
  <cp:revision>3</cp:revision>
  <dcterms:created xsi:type="dcterms:W3CDTF">2011-11-26T18:37:00Z</dcterms:created>
  <dcterms:modified xsi:type="dcterms:W3CDTF">2019-01-30T16:02:00Z</dcterms:modified>
</cp:coreProperties>
</file>